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FA1" w:rsidRPr="00EA3DC9" w:rsidRDefault="005360B9">
      <w:pPr>
        <w:rPr>
          <w:rFonts w:ascii="Times New Roman" w:hAnsi="Times New Roman" w:cs="Times New Roman"/>
        </w:rPr>
      </w:pPr>
      <w:r w:rsidRPr="00EA3DC9">
        <w:rPr>
          <w:rFonts w:ascii="Times New Roman" w:hAnsi="Times New Roman" w:cs="Times New Roman"/>
        </w:rPr>
        <w:t>УТВЕРЖДЕНО</w:t>
      </w:r>
    </w:p>
    <w:p w:rsidR="00EA3DC9" w:rsidRDefault="005360B9">
      <w:pPr>
        <w:rPr>
          <w:rFonts w:ascii="Times New Roman" w:hAnsi="Times New Roman" w:cs="Times New Roman"/>
        </w:rPr>
      </w:pPr>
      <w:r w:rsidRPr="00EA3DC9">
        <w:rPr>
          <w:rFonts w:ascii="Times New Roman" w:hAnsi="Times New Roman" w:cs="Times New Roman"/>
        </w:rPr>
        <w:t>Постановлением Главы</w:t>
      </w:r>
    </w:p>
    <w:p w:rsidR="005360B9" w:rsidRPr="00EA3DC9" w:rsidRDefault="005360B9">
      <w:pPr>
        <w:rPr>
          <w:rFonts w:ascii="Times New Roman" w:hAnsi="Times New Roman" w:cs="Times New Roman"/>
        </w:rPr>
      </w:pPr>
      <w:r w:rsidRPr="00EA3DC9">
        <w:rPr>
          <w:rFonts w:ascii="Times New Roman" w:hAnsi="Times New Roman" w:cs="Times New Roman"/>
        </w:rPr>
        <w:t xml:space="preserve"> администрации города Байконур</w:t>
      </w:r>
    </w:p>
    <w:p w:rsidR="005360B9" w:rsidRPr="00EA3DC9" w:rsidRDefault="00EA3D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5360B9" w:rsidRPr="00EA3DC9">
        <w:rPr>
          <w:rFonts w:ascii="Times New Roman" w:hAnsi="Times New Roman" w:cs="Times New Roman"/>
        </w:rPr>
        <w:t xml:space="preserve">т </w:t>
      </w:r>
      <w:r w:rsidR="002B745A">
        <w:rPr>
          <w:rFonts w:ascii="Times New Roman" w:hAnsi="Times New Roman" w:cs="Times New Roman"/>
        </w:rPr>
        <w:t xml:space="preserve">28 декабря 2018 г. </w:t>
      </w:r>
      <w:r w:rsidR="005360B9" w:rsidRPr="00EA3DC9">
        <w:rPr>
          <w:rFonts w:ascii="Times New Roman" w:hAnsi="Times New Roman" w:cs="Times New Roman"/>
        </w:rPr>
        <w:t xml:space="preserve">№ </w:t>
      </w:r>
      <w:r w:rsidR="002B745A">
        <w:rPr>
          <w:rFonts w:ascii="Times New Roman" w:hAnsi="Times New Roman" w:cs="Times New Roman"/>
        </w:rPr>
        <w:t>727</w:t>
      </w:r>
      <w:bookmarkStart w:id="0" w:name="_GoBack"/>
      <w:bookmarkEnd w:id="0"/>
    </w:p>
    <w:p w:rsidR="005360B9" w:rsidRPr="00EA3DC9" w:rsidRDefault="005360B9">
      <w:pPr>
        <w:rPr>
          <w:rFonts w:ascii="Times New Roman" w:hAnsi="Times New Roman" w:cs="Times New Roman"/>
        </w:rPr>
      </w:pPr>
    </w:p>
    <w:p w:rsidR="005360B9" w:rsidRPr="00EA3DC9" w:rsidRDefault="005360B9" w:rsidP="009C0C0E">
      <w:pPr>
        <w:jc w:val="center"/>
        <w:rPr>
          <w:rFonts w:ascii="Times New Roman" w:hAnsi="Times New Roman" w:cs="Times New Roman"/>
        </w:rPr>
      </w:pPr>
      <w:r w:rsidRPr="00EA3DC9">
        <w:rPr>
          <w:rFonts w:ascii="Times New Roman" w:hAnsi="Times New Roman" w:cs="Times New Roman"/>
        </w:rPr>
        <w:t>Изменения</w:t>
      </w:r>
    </w:p>
    <w:p w:rsidR="00EA3DC9" w:rsidRDefault="00EA3DC9" w:rsidP="009C0C0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="005360B9" w:rsidRPr="00EA3DC9">
        <w:rPr>
          <w:rFonts w:ascii="Times New Roman" w:hAnsi="Times New Roman" w:cs="Times New Roman"/>
        </w:rPr>
        <w:t xml:space="preserve"> Прилож</w:t>
      </w:r>
      <w:r w:rsidR="009C0C0E">
        <w:rPr>
          <w:rFonts w:ascii="Times New Roman" w:hAnsi="Times New Roman" w:cs="Times New Roman"/>
        </w:rPr>
        <w:t>ен</w:t>
      </w:r>
      <w:r w:rsidR="005360B9" w:rsidRPr="00EA3DC9">
        <w:rPr>
          <w:rFonts w:ascii="Times New Roman" w:hAnsi="Times New Roman" w:cs="Times New Roman"/>
        </w:rPr>
        <w:t>ие №4 утвержден</w:t>
      </w:r>
      <w:r w:rsidR="009C0C0E"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о</w:t>
      </w:r>
      <w:r w:rsidR="009C0C0E">
        <w:rPr>
          <w:rFonts w:ascii="Times New Roman" w:hAnsi="Times New Roman" w:cs="Times New Roman"/>
        </w:rPr>
        <w:t>го</w:t>
      </w:r>
      <w:r w:rsidR="005360B9" w:rsidRPr="00EA3DC9">
        <w:rPr>
          <w:rFonts w:ascii="Times New Roman" w:hAnsi="Times New Roman" w:cs="Times New Roman"/>
        </w:rPr>
        <w:t xml:space="preserve"> постановлением Г</w:t>
      </w:r>
      <w:r>
        <w:rPr>
          <w:rFonts w:ascii="Times New Roman" w:hAnsi="Times New Roman" w:cs="Times New Roman"/>
        </w:rPr>
        <w:t>ла</w:t>
      </w:r>
      <w:r w:rsidR="005360B9" w:rsidRPr="00EA3DC9">
        <w:rPr>
          <w:rFonts w:ascii="Times New Roman" w:hAnsi="Times New Roman" w:cs="Times New Roman"/>
        </w:rPr>
        <w:t>вы администрации города Байконур</w:t>
      </w:r>
    </w:p>
    <w:p w:rsidR="005360B9" w:rsidRPr="00EA3DC9" w:rsidRDefault="005360B9" w:rsidP="009C0C0E">
      <w:pPr>
        <w:jc w:val="center"/>
        <w:rPr>
          <w:rFonts w:ascii="Times New Roman" w:hAnsi="Times New Roman" w:cs="Times New Roman"/>
        </w:rPr>
      </w:pPr>
      <w:r w:rsidRPr="00EA3DC9">
        <w:rPr>
          <w:rFonts w:ascii="Times New Roman" w:hAnsi="Times New Roman" w:cs="Times New Roman"/>
        </w:rPr>
        <w:t>от 28 декабря 2017 г. № 469</w:t>
      </w:r>
    </w:p>
    <w:p w:rsidR="005360B9" w:rsidRPr="00EA3DC9" w:rsidRDefault="005360B9">
      <w:pPr>
        <w:rPr>
          <w:rFonts w:ascii="Times New Roman" w:hAnsi="Times New Roman" w:cs="Times New Roman"/>
        </w:rPr>
      </w:pPr>
    </w:p>
    <w:p w:rsidR="005360B9" w:rsidRPr="00EA3DC9" w:rsidRDefault="005360B9" w:rsidP="009C0C0E">
      <w:pPr>
        <w:jc w:val="both"/>
        <w:rPr>
          <w:rFonts w:ascii="Times New Roman" w:hAnsi="Times New Roman" w:cs="Times New Roman"/>
        </w:rPr>
      </w:pPr>
      <w:r w:rsidRPr="00EA3DC9">
        <w:rPr>
          <w:rFonts w:ascii="Times New Roman" w:hAnsi="Times New Roman" w:cs="Times New Roman"/>
        </w:rPr>
        <w:t xml:space="preserve"> </w:t>
      </w:r>
      <w:r w:rsidR="009C0C0E">
        <w:rPr>
          <w:rFonts w:ascii="Times New Roman" w:hAnsi="Times New Roman" w:cs="Times New Roman"/>
        </w:rPr>
        <w:tab/>
      </w:r>
      <w:r w:rsidRPr="00EA3DC9">
        <w:rPr>
          <w:rFonts w:ascii="Times New Roman" w:hAnsi="Times New Roman" w:cs="Times New Roman"/>
        </w:rPr>
        <w:t>Внести в Приложение №4 Утвержденное постановлением Главы администрации города</w:t>
      </w:r>
      <w:r w:rsidR="009C0C0E">
        <w:rPr>
          <w:rFonts w:ascii="Times New Roman" w:hAnsi="Times New Roman" w:cs="Times New Roman"/>
        </w:rPr>
        <w:t xml:space="preserve"> Байконур от 28 декабря 2017 г. </w:t>
      </w:r>
      <w:r w:rsidRPr="00EA3DC9">
        <w:rPr>
          <w:rFonts w:ascii="Times New Roman" w:hAnsi="Times New Roman" w:cs="Times New Roman"/>
        </w:rPr>
        <w:t>№ 469 (далее – Приложение) следующие изменения</w:t>
      </w:r>
    </w:p>
    <w:p w:rsidR="005360B9" w:rsidRPr="00EA3DC9" w:rsidRDefault="005360B9" w:rsidP="005360B9">
      <w:pPr>
        <w:jc w:val="left"/>
        <w:rPr>
          <w:rFonts w:ascii="Times New Roman" w:hAnsi="Times New Roman" w:cs="Times New Roman"/>
        </w:rPr>
      </w:pPr>
    </w:p>
    <w:p w:rsidR="005360B9" w:rsidRPr="00EA3DC9" w:rsidRDefault="005360B9" w:rsidP="005360B9">
      <w:pPr>
        <w:jc w:val="left"/>
        <w:rPr>
          <w:rFonts w:ascii="Times New Roman" w:hAnsi="Times New Roman" w:cs="Times New Roman"/>
        </w:rPr>
      </w:pPr>
      <w:r w:rsidRPr="00EA3DC9">
        <w:rPr>
          <w:rFonts w:ascii="Times New Roman" w:hAnsi="Times New Roman" w:cs="Times New Roman"/>
        </w:rPr>
        <w:t xml:space="preserve">Строку </w:t>
      </w:r>
      <w:r w:rsidR="00EA3DC9">
        <w:rPr>
          <w:rFonts w:ascii="Times New Roman" w:hAnsi="Times New Roman" w:cs="Times New Roman"/>
        </w:rPr>
        <w:t>6</w:t>
      </w:r>
    </w:p>
    <w:tbl>
      <w:tblPr>
        <w:tblStyle w:val="a3"/>
        <w:tblW w:w="9513" w:type="dxa"/>
        <w:tblLayout w:type="fixed"/>
        <w:tblLook w:val="04A0" w:firstRow="1" w:lastRow="0" w:firstColumn="1" w:lastColumn="0" w:noHBand="0" w:noVBand="1"/>
      </w:tblPr>
      <w:tblGrid>
        <w:gridCol w:w="3936"/>
        <w:gridCol w:w="708"/>
        <w:gridCol w:w="709"/>
        <w:gridCol w:w="851"/>
        <w:gridCol w:w="1701"/>
        <w:gridCol w:w="567"/>
        <w:gridCol w:w="1041"/>
      </w:tblGrid>
      <w:tr w:rsidR="00EA3DC9" w:rsidRPr="00EA3DC9" w:rsidTr="009C0C0E">
        <w:tc>
          <w:tcPr>
            <w:tcW w:w="3936" w:type="dxa"/>
          </w:tcPr>
          <w:p w:rsidR="00EA3DC9" w:rsidRPr="00EA3DC9" w:rsidRDefault="009C0C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на выплаты персон</w:t>
            </w:r>
            <w:r w:rsidR="00EA3DC9">
              <w:rPr>
                <w:rFonts w:ascii="Times New Roman" w:hAnsi="Times New Roman" w:cs="Times New Roman"/>
              </w:rPr>
              <w:t>алу в целях обе</w:t>
            </w:r>
            <w:r>
              <w:rPr>
                <w:rFonts w:ascii="Times New Roman" w:hAnsi="Times New Roman" w:cs="Times New Roman"/>
              </w:rPr>
              <w:t>спечения выполнения функций гос</w:t>
            </w:r>
            <w:r w:rsidR="00EA3DC9">
              <w:rPr>
                <w:rFonts w:ascii="Times New Roman" w:hAnsi="Times New Roman" w:cs="Times New Roman"/>
              </w:rPr>
              <w:t>ударственными (муниципальными) органами, казенными учр</w:t>
            </w:r>
            <w:r>
              <w:rPr>
                <w:rFonts w:ascii="Times New Roman" w:hAnsi="Times New Roman" w:cs="Times New Roman"/>
              </w:rPr>
              <w:t>е</w:t>
            </w:r>
            <w:r w:rsidR="00EA3DC9">
              <w:rPr>
                <w:rFonts w:ascii="Times New Roman" w:hAnsi="Times New Roman" w:cs="Times New Roman"/>
              </w:rPr>
              <w:t>ждениям</w:t>
            </w:r>
            <w:r>
              <w:rPr>
                <w:rFonts w:ascii="Times New Roman" w:hAnsi="Times New Roman" w:cs="Times New Roman"/>
              </w:rPr>
              <w:t>и, органами управления государс</w:t>
            </w:r>
            <w:r w:rsidR="00EA3DC9">
              <w:rPr>
                <w:rFonts w:ascii="Times New Roman" w:hAnsi="Times New Roman" w:cs="Times New Roman"/>
              </w:rPr>
              <w:t>твенными внебюджетными фондами</w:t>
            </w:r>
          </w:p>
        </w:tc>
        <w:tc>
          <w:tcPr>
            <w:tcW w:w="708" w:type="dxa"/>
          </w:tcPr>
          <w:p w:rsidR="00EA3DC9" w:rsidRPr="00EA3DC9" w:rsidRDefault="00EA3D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395</w:t>
            </w:r>
          </w:p>
        </w:tc>
        <w:tc>
          <w:tcPr>
            <w:tcW w:w="709" w:type="dxa"/>
          </w:tcPr>
          <w:p w:rsidR="00EA3DC9" w:rsidRPr="00EA3DC9" w:rsidRDefault="00EA3D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1" w:type="dxa"/>
          </w:tcPr>
          <w:p w:rsidR="00EA3DC9" w:rsidRPr="00EA3DC9" w:rsidRDefault="00EA3D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</w:tcPr>
          <w:p w:rsidR="00EA3DC9" w:rsidRPr="00EA3DC9" w:rsidRDefault="00EA3D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732 2 0050930</w:t>
            </w:r>
          </w:p>
        </w:tc>
        <w:tc>
          <w:tcPr>
            <w:tcW w:w="567" w:type="dxa"/>
          </w:tcPr>
          <w:p w:rsidR="00EA3DC9" w:rsidRPr="00EA3DC9" w:rsidRDefault="00EA3DC9" w:rsidP="00EA3D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41" w:type="dxa"/>
          </w:tcPr>
          <w:p w:rsidR="00EA3DC9" w:rsidRPr="00EA3DC9" w:rsidRDefault="00EA3DC9" w:rsidP="00EA3D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21509,2</w:t>
            </w:r>
          </w:p>
        </w:tc>
      </w:tr>
    </w:tbl>
    <w:p w:rsidR="005360B9" w:rsidRPr="00EA3DC9" w:rsidRDefault="005360B9">
      <w:pPr>
        <w:rPr>
          <w:rFonts w:ascii="Times New Roman" w:hAnsi="Times New Roman" w:cs="Times New Roman"/>
        </w:rPr>
      </w:pPr>
    </w:p>
    <w:p w:rsidR="005360B9" w:rsidRPr="00EA3DC9" w:rsidRDefault="005360B9" w:rsidP="00EA3DC9">
      <w:pPr>
        <w:jc w:val="left"/>
        <w:rPr>
          <w:rFonts w:ascii="Times New Roman" w:hAnsi="Times New Roman" w:cs="Times New Roman"/>
        </w:rPr>
      </w:pPr>
      <w:r w:rsidRPr="00EA3DC9">
        <w:rPr>
          <w:rFonts w:ascii="Times New Roman" w:hAnsi="Times New Roman" w:cs="Times New Roman"/>
        </w:rPr>
        <w:t>Изложить с 01 декабря 2018 года в новой редакции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38"/>
        <w:gridCol w:w="706"/>
        <w:gridCol w:w="673"/>
        <w:gridCol w:w="887"/>
        <w:gridCol w:w="1682"/>
        <w:gridCol w:w="546"/>
        <w:gridCol w:w="1032"/>
      </w:tblGrid>
      <w:tr w:rsidR="00EA3DC9" w:rsidRPr="00EA3DC9" w:rsidTr="009C0C0E">
        <w:tc>
          <w:tcPr>
            <w:tcW w:w="3938" w:type="dxa"/>
          </w:tcPr>
          <w:p w:rsidR="00EA3DC9" w:rsidRPr="00EA3DC9" w:rsidRDefault="009C0C0E" w:rsidP="009C0C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Расходы на выплаты персона</w:t>
            </w:r>
            <w:r w:rsidR="00EA3DC9">
              <w:rPr>
                <w:rFonts w:ascii="Times New Roman" w:hAnsi="Times New Roman" w:cs="Times New Roman"/>
              </w:rPr>
              <w:t>лу в целях обе</w:t>
            </w:r>
            <w:r>
              <w:rPr>
                <w:rFonts w:ascii="Times New Roman" w:hAnsi="Times New Roman" w:cs="Times New Roman"/>
              </w:rPr>
              <w:t>спечения выполнения функций гос</w:t>
            </w:r>
            <w:r w:rsidR="00EA3DC9">
              <w:rPr>
                <w:rFonts w:ascii="Times New Roman" w:hAnsi="Times New Roman" w:cs="Times New Roman"/>
              </w:rPr>
              <w:t>ударственными (муниципальными) органами, казенными учр</w:t>
            </w:r>
            <w:r>
              <w:rPr>
                <w:rFonts w:ascii="Times New Roman" w:hAnsi="Times New Roman" w:cs="Times New Roman"/>
              </w:rPr>
              <w:t>е</w:t>
            </w:r>
            <w:r w:rsidR="00EA3DC9">
              <w:rPr>
                <w:rFonts w:ascii="Times New Roman" w:hAnsi="Times New Roman" w:cs="Times New Roman"/>
              </w:rPr>
              <w:t>ждениям</w:t>
            </w:r>
            <w:r>
              <w:rPr>
                <w:rFonts w:ascii="Times New Roman" w:hAnsi="Times New Roman" w:cs="Times New Roman"/>
              </w:rPr>
              <w:t>и, органами управления государс</w:t>
            </w:r>
            <w:r w:rsidR="00EA3DC9">
              <w:rPr>
                <w:rFonts w:ascii="Times New Roman" w:hAnsi="Times New Roman" w:cs="Times New Roman"/>
              </w:rPr>
              <w:t>твенными внебюджетными фондами</w:t>
            </w:r>
          </w:p>
        </w:tc>
        <w:tc>
          <w:tcPr>
            <w:tcW w:w="706" w:type="dxa"/>
          </w:tcPr>
          <w:p w:rsidR="00EA3DC9" w:rsidRPr="00EA3DC9" w:rsidRDefault="00EA3DC9" w:rsidP="005B4B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395</w:t>
            </w:r>
          </w:p>
        </w:tc>
        <w:tc>
          <w:tcPr>
            <w:tcW w:w="673" w:type="dxa"/>
          </w:tcPr>
          <w:p w:rsidR="00EA3DC9" w:rsidRPr="00EA3DC9" w:rsidRDefault="00EA3DC9" w:rsidP="005B4B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87" w:type="dxa"/>
          </w:tcPr>
          <w:p w:rsidR="00EA3DC9" w:rsidRPr="00EA3DC9" w:rsidRDefault="00EA3DC9" w:rsidP="005B4B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82" w:type="dxa"/>
          </w:tcPr>
          <w:p w:rsidR="00EA3DC9" w:rsidRPr="00EA3DC9" w:rsidRDefault="00EA3DC9" w:rsidP="005B4B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732 2 0050930</w:t>
            </w:r>
          </w:p>
        </w:tc>
        <w:tc>
          <w:tcPr>
            <w:tcW w:w="546" w:type="dxa"/>
          </w:tcPr>
          <w:p w:rsidR="00EA3DC9" w:rsidRPr="00EA3DC9" w:rsidRDefault="00EA3DC9" w:rsidP="005B4B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32" w:type="dxa"/>
          </w:tcPr>
          <w:p w:rsidR="00EA3DC9" w:rsidRPr="00EA3DC9" w:rsidRDefault="00EA3DC9" w:rsidP="005B4B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21329,2</w:t>
            </w:r>
          </w:p>
        </w:tc>
      </w:tr>
    </w:tbl>
    <w:p w:rsidR="005360B9" w:rsidRPr="00EA3DC9" w:rsidRDefault="005360B9" w:rsidP="005360B9">
      <w:pPr>
        <w:rPr>
          <w:rFonts w:ascii="Times New Roman" w:hAnsi="Times New Roman" w:cs="Times New Roman"/>
        </w:rPr>
      </w:pPr>
    </w:p>
    <w:p w:rsidR="005360B9" w:rsidRPr="00EA3DC9" w:rsidRDefault="00EA3DC9" w:rsidP="00EA3DC9">
      <w:pPr>
        <w:jc w:val="left"/>
        <w:rPr>
          <w:rFonts w:ascii="Times New Roman" w:hAnsi="Times New Roman" w:cs="Times New Roman"/>
        </w:rPr>
      </w:pPr>
      <w:r w:rsidRPr="00EA3DC9">
        <w:rPr>
          <w:rFonts w:ascii="Times New Roman" w:hAnsi="Times New Roman" w:cs="Times New Roman"/>
        </w:rPr>
        <w:t>Строку</w:t>
      </w:r>
      <w:r w:rsidR="009C0C0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7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3936"/>
        <w:gridCol w:w="708"/>
        <w:gridCol w:w="592"/>
        <w:gridCol w:w="968"/>
        <w:gridCol w:w="1701"/>
        <w:gridCol w:w="567"/>
        <w:gridCol w:w="992"/>
      </w:tblGrid>
      <w:tr w:rsidR="00EA3DC9" w:rsidRPr="00EA3DC9" w:rsidTr="009C0C0E">
        <w:tc>
          <w:tcPr>
            <w:tcW w:w="3936" w:type="dxa"/>
          </w:tcPr>
          <w:p w:rsidR="00EA3DC9" w:rsidRPr="00EA3DC9" w:rsidRDefault="00EA3DC9" w:rsidP="009C0C0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Расходы на выплату персоналу государственных внебюджетных фондов </w:t>
            </w:r>
          </w:p>
        </w:tc>
        <w:tc>
          <w:tcPr>
            <w:tcW w:w="708" w:type="dxa"/>
          </w:tcPr>
          <w:p w:rsidR="00EA3DC9" w:rsidRPr="00EA3DC9" w:rsidRDefault="00EA3DC9" w:rsidP="005B4B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395</w:t>
            </w:r>
          </w:p>
        </w:tc>
        <w:tc>
          <w:tcPr>
            <w:tcW w:w="592" w:type="dxa"/>
          </w:tcPr>
          <w:p w:rsidR="00EA3DC9" w:rsidRPr="00EA3DC9" w:rsidRDefault="00EA3DC9" w:rsidP="005B4B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68" w:type="dxa"/>
          </w:tcPr>
          <w:p w:rsidR="00EA3DC9" w:rsidRPr="00EA3DC9" w:rsidRDefault="00EA3DC9" w:rsidP="005B4B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</w:tcPr>
          <w:p w:rsidR="00EA3DC9" w:rsidRPr="00EA3DC9" w:rsidRDefault="00EA3DC9" w:rsidP="005B4B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73 2 00 50930</w:t>
            </w:r>
          </w:p>
        </w:tc>
        <w:tc>
          <w:tcPr>
            <w:tcW w:w="567" w:type="dxa"/>
          </w:tcPr>
          <w:p w:rsidR="00EA3DC9" w:rsidRPr="00EA3DC9" w:rsidRDefault="00EA3DC9" w:rsidP="005B4B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992" w:type="dxa"/>
          </w:tcPr>
          <w:p w:rsidR="00EA3DC9" w:rsidRPr="00EA3DC9" w:rsidRDefault="00EA3DC9" w:rsidP="005B4B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21509,2</w:t>
            </w:r>
          </w:p>
        </w:tc>
      </w:tr>
    </w:tbl>
    <w:p w:rsidR="00EA3DC9" w:rsidRPr="00EA3DC9" w:rsidRDefault="00EA3DC9" w:rsidP="00EA3DC9">
      <w:pPr>
        <w:jc w:val="left"/>
        <w:rPr>
          <w:rFonts w:ascii="Times New Roman" w:hAnsi="Times New Roman" w:cs="Times New Roman"/>
        </w:rPr>
      </w:pPr>
    </w:p>
    <w:p w:rsidR="005360B9" w:rsidRPr="00EA3DC9" w:rsidRDefault="005360B9" w:rsidP="00EA3DC9">
      <w:pPr>
        <w:jc w:val="left"/>
        <w:rPr>
          <w:rFonts w:ascii="Times New Roman" w:hAnsi="Times New Roman" w:cs="Times New Roman"/>
        </w:rPr>
      </w:pPr>
      <w:r w:rsidRPr="00EA3DC9">
        <w:rPr>
          <w:rFonts w:ascii="Times New Roman" w:hAnsi="Times New Roman" w:cs="Times New Roman"/>
        </w:rPr>
        <w:t>Изложить с 01 декабря 2018 года в новой редакции</w:t>
      </w:r>
    </w:p>
    <w:tbl>
      <w:tblPr>
        <w:tblStyle w:val="a3"/>
        <w:tblW w:w="9403" w:type="dxa"/>
        <w:tblLook w:val="04A0" w:firstRow="1" w:lastRow="0" w:firstColumn="1" w:lastColumn="0" w:noHBand="0" w:noVBand="1"/>
      </w:tblPr>
      <w:tblGrid>
        <w:gridCol w:w="3936"/>
        <w:gridCol w:w="678"/>
        <w:gridCol w:w="542"/>
        <w:gridCol w:w="1048"/>
        <w:gridCol w:w="1701"/>
        <w:gridCol w:w="567"/>
        <w:gridCol w:w="931"/>
      </w:tblGrid>
      <w:tr w:rsidR="009C0C0E" w:rsidRPr="00EA3DC9" w:rsidTr="009C0C0E">
        <w:tc>
          <w:tcPr>
            <w:tcW w:w="3936" w:type="dxa"/>
          </w:tcPr>
          <w:p w:rsidR="009C0C0E" w:rsidRPr="00EA3DC9" w:rsidRDefault="009C0C0E" w:rsidP="009C0C0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Расходы на выплату персоналу государственных внебюджетных фондов </w:t>
            </w:r>
          </w:p>
        </w:tc>
        <w:tc>
          <w:tcPr>
            <w:tcW w:w="678" w:type="dxa"/>
          </w:tcPr>
          <w:p w:rsidR="009C0C0E" w:rsidRPr="00EA3DC9" w:rsidRDefault="009C0C0E" w:rsidP="00EA3DC9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395</w:t>
            </w:r>
          </w:p>
        </w:tc>
        <w:tc>
          <w:tcPr>
            <w:tcW w:w="542" w:type="dxa"/>
          </w:tcPr>
          <w:p w:rsidR="009C0C0E" w:rsidRPr="00EA3DC9" w:rsidRDefault="009C0C0E" w:rsidP="00EA3DC9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048" w:type="dxa"/>
          </w:tcPr>
          <w:p w:rsidR="009C0C0E" w:rsidRPr="00EA3DC9" w:rsidRDefault="009C0C0E" w:rsidP="00EA3DC9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</w:tcPr>
          <w:p w:rsidR="009C0C0E" w:rsidRDefault="009C0C0E" w:rsidP="00EA3DC9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73 2 00 50930</w:t>
            </w:r>
          </w:p>
        </w:tc>
        <w:tc>
          <w:tcPr>
            <w:tcW w:w="567" w:type="dxa"/>
          </w:tcPr>
          <w:p w:rsidR="009C0C0E" w:rsidRPr="00EA3DC9" w:rsidRDefault="009C0C0E" w:rsidP="00EA3DC9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931" w:type="dxa"/>
          </w:tcPr>
          <w:p w:rsidR="009C0C0E" w:rsidRPr="00EA3DC9" w:rsidRDefault="009C0C0E" w:rsidP="009C0C0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21329,2</w:t>
            </w:r>
          </w:p>
        </w:tc>
      </w:tr>
    </w:tbl>
    <w:p w:rsidR="00EA3DC9" w:rsidRPr="00EA3DC9" w:rsidRDefault="00EA3DC9" w:rsidP="00EA3DC9">
      <w:pPr>
        <w:jc w:val="left"/>
        <w:rPr>
          <w:rFonts w:ascii="Times New Roman" w:hAnsi="Times New Roman" w:cs="Times New Roman"/>
        </w:rPr>
      </w:pPr>
    </w:p>
    <w:p w:rsidR="009C0C0E" w:rsidRPr="00EA3DC9" w:rsidRDefault="009C0C0E" w:rsidP="009C0C0E">
      <w:pPr>
        <w:jc w:val="left"/>
        <w:rPr>
          <w:rFonts w:ascii="Times New Roman" w:hAnsi="Times New Roman" w:cs="Times New Roman"/>
        </w:rPr>
      </w:pPr>
      <w:r w:rsidRPr="00EA3DC9">
        <w:rPr>
          <w:rFonts w:ascii="Times New Roman" w:hAnsi="Times New Roman" w:cs="Times New Roman"/>
        </w:rPr>
        <w:t>Строку</w:t>
      </w:r>
      <w:r>
        <w:rPr>
          <w:rFonts w:ascii="Times New Roman" w:hAnsi="Times New Roman" w:cs="Times New Roman"/>
        </w:rPr>
        <w:t xml:space="preserve"> 8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3936"/>
        <w:gridCol w:w="708"/>
        <w:gridCol w:w="592"/>
        <w:gridCol w:w="968"/>
        <w:gridCol w:w="1701"/>
        <w:gridCol w:w="567"/>
        <w:gridCol w:w="992"/>
      </w:tblGrid>
      <w:tr w:rsidR="009C0C0E" w:rsidRPr="00EA3DC9" w:rsidTr="005B4B1A">
        <w:tc>
          <w:tcPr>
            <w:tcW w:w="3936" w:type="dxa"/>
          </w:tcPr>
          <w:p w:rsidR="009C0C0E" w:rsidRPr="00EA3DC9" w:rsidRDefault="009C0C0E" w:rsidP="009C0C0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Закупка товаров, работ и услуг для обеспечения государственных (муниципальных) нужд </w:t>
            </w:r>
          </w:p>
        </w:tc>
        <w:tc>
          <w:tcPr>
            <w:tcW w:w="708" w:type="dxa"/>
          </w:tcPr>
          <w:p w:rsidR="009C0C0E" w:rsidRPr="00EA3DC9" w:rsidRDefault="009C0C0E" w:rsidP="005B4B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395</w:t>
            </w:r>
          </w:p>
        </w:tc>
        <w:tc>
          <w:tcPr>
            <w:tcW w:w="592" w:type="dxa"/>
          </w:tcPr>
          <w:p w:rsidR="009C0C0E" w:rsidRPr="00EA3DC9" w:rsidRDefault="009C0C0E" w:rsidP="005B4B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68" w:type="dxa"/>
          </w:tcPr>
          <w:p w:rsidR="009C0C0E" w:rsidRPr="00EA3DC9" w:rsidRDefault="009C0C0E" w:rsidP="005B4B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</w:tcPr>
          <w:p w:rsidR="009C0C0E" w:rsidRPr="00EA3DC9" w:rsidRDefault="009C0C0E" w:rsidP="005B4B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73 2 00 50930</w:t>
            </w:r>
          </w:p>
        </w:tc>
        <w:tc>
          <w:tcPr>
            <w:tcW w:w="567" w:type="dxa"/>
          </w:tcPr>
          <w:p w:rsidR="009C0C0E" w:rsidRPr="00EA3DC9" w:rsidRDefault="009C0C0E" w:rsidP="005B4B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</w:tcPr>
          <w:p w:rsidR="009C0C0E" w:rsidRPr="00EA3DC9" w:rsidRDefault="009C0C0E" w:rsidP="005B4B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2603,7</w:t>
            </w:r>
          </w:p>
        </w:tc>
      </w:tr>
    </w:tbl>
    <w:p w:rsidR="009C0C0E" w:rsidRPr="00EA3DC9" w:rsidRDefault="009C0C0E" w:rsidP="009C0C0E">
      <w:pPr>
        <w:jc w:val="left"/>
        <w:rPr>
          <w:rFonts w:ascii="Times New Roman" w:hAnsi="Times New Roman" w:cs="Times New Roman"/>
        </w:rPr>
      </w:pPr>
    </w:p>
    <w:p w:rsidR="009C0C0E" w:rsidRPr="00EA3DC9" w:rsidRDefault="009C0C0E" w:rsidP="009C0C0E">
      <w:pPr>
        <w:jc w:val="left"/>
        <w:rPr>
          <w:rFonts w:ascii="Times New Roman" w:hAnsi="Times New Roman" w:cs="Times New Roman"/>
        </w:rPr>
      </w:pPr>
      <w:r w:rsidRPr="00EA3DC9">
        <w:rPr>
          <w:rFonts w:ascii="Times New Roman" w:hAnsi="Times New Roman" w:cs="Times New Roman"/>
        </w:rPr>
        <w:t>Изложить с 01 декабря 2018 года в новой редакции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3936"/>
        <w:gridCol w:w="708"/>
        <w:gridCol w:w="592"/>
        <w:gridCol w:w="968"/>
        <w:gridCol w:w="1701"/>
        <w:gridCol w:w="567"/>
        <w:gridCol w:w="992"/>
      </w:tblGrid>
      <w:tr w:rsidR="009C0C0E" w:rsidRPr="00EA3DC9" w:rsidTr="005B4B1A">
        <w:tc>
          <w:tcPr>
            <w:tcW w:w="3936" w:type="dxa"/>
          </w:tcPr>
          <w:p w:rsidR="009C0C0E" w:rsidRPr="00EA3DC9" w:rsidRDefault="009C0C0E" w:rsidP="005B4B1A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Закупка товаров, работ и услуг для обеспечения государственных (муниципальных) нужд </w:t>
            </w:r>
          </w:p>
        </w:tc>
        <w:tc>
          <w:tcPr>
            <w:tcW w:w="708" w:type="dxa"/>
          </w:tcPr>
          <w:p w:rsidR="009C0C0E" w:rsidRPr="00EA3DC9" w:rsidRDefault="009C0C0E" w:rsidP="005B4B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395</w:t>
            </w:r>
          </w:p>
        </w:tc>
        <w:tc>
          <w:tcPr>
            <w:tcW w:w="592" w:type="dxa"/>
          </w:tcPr>
          <w:p w:rsidR="009C0C0E" w:rsidRPr="00EA3DC9" w:rsidRDefault="009C0C0E" w:rsidP="005B4B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68" w:type="dxa"/>
          </w:tcPr>
          <w:p w:rsidR="009C0C0E" w:rsidRPr="00EA3DC9" w:rsidRDefault="009C0C0E" w:rsidP="005B4B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</w:tcPr>
          <w:p w:rsidR="009C0C0E" w:rsidRPr="00EA3DC9" w:rsidRDefault="009C0C0E" w:rsidP="005B4B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73 2 00 50930</w:t>
            </w:r>
          </w:p>
        </w:tc>
        <w:tc>
          <w:tcPr>
            <w:tcW w:w="567" w:type="dxa"/>
          </w:tcPr>
          <w:p w:rsidR="009C0C0E" w:rsidRPr="00EA3DC9" w:rsidRDefault="009C0C0E" w:rsidP="005B4B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</w:tcPr>
          <w:p w:rsidR="009C0C0E" w:rsidRPr="00EA3DC9" w:rsidRDefault="009C0C0E" w:rsidP="005B4B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2783,7</w:t>
            </w:r>
          </w:p>
        </w:tc>
      </w:tr>
    </w:tbl>
    <w:p w:rsidR="009C0C0E" w:rsidRDefault="009C0C0E" w:rsidP="009C0C0E">
      <w:pPr>
        <w:jc w:val="left"/>
        <w:rPr>
          <w:rFonts w:ascii="Times New Roman" w:hAnsi="Times New Roman" w:cs="Times New Roman"/>
        </w:rPr>
      </w:pPr>
    </w:p>
    <w:p w:rsidR="009C0C0E" w:rsidRPr="00EA3DC9" w:rsidRDefault="009C0C0E" w:rsidP="009C0C0E">
      <w:pPr>
        <w:jc w:val="left"/>
        <w:rPr>
          <w:rFonts w:ascii="Times New Roman" w:hAnsi="Times New Roman" w:cs="Times New Roman"/>
        </w:rPr>
      </w:pPr>
      <w:r w:rsidRPr="00EA3DC9">
        <w:rPr>
          <w:rFonts w:ascii="Times New Roman" w:hAnsi="Times New Roman" w:cs="Times New Roman"/>
        </w:rPr>
        <w:t>Строку</w:t>
      </w:r>
      <w:r>
        <w:rPr>
          <w:rFonts w:ascii="Times New Roman" w:hAnsi="Times New Roman" w:cs="Times New Roman"/>
        </w:rPr>
        <w:t xml:space="preserve"> 9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3936"/>
        <w:gridCol w:w="708"/>
        <w:gridCol w:w="592"/>
        <w:gridCol w:w="968"/>
        <w:gridCol w:w="1701"/>
        <w:gridCol w:w="567"/>
        <w:gridCol w:w="992"/>
      </w:tblGrid>
      <w:tr w:rsidR="009C0C0E" w:rsidRPr="00EA3DC9" w:rsidTr="005B4B1A">
        <w:tc>
          <w:tcPr>
            <w:tcW w:w="3936" w:type="dxa"/>
          </w:tcPr>
          <w:p w:rsidR="009C0C0E" w:rsidRPr="00EA3DC9" w:rsidRDefault="009C0C0E" w:rsidP="005B4B1A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708" w:type="dxa"/>
          </w:tcPr>
          <w:p w:rsidR="009C0C0E" w:rsidRPr="00EA3DC9" w:rsidRDefault="009C0C0E" w:rsidP="005B4B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395</w:t>
            </w:r>
          </w:p>
        </w:tc>
        <w:tc>
          <w:tcPr>
            <w:tcW w:w="592" w:type="dxa"/>
          </w:tcPr>
          <w:p w:rsidR="009C0C0E" w:rsidRPr="00EA3DC9" w:rsidRDefault="009C0C0E" w:rsidP="005B4B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68" w:type="dxa"/>
          </w:tcPr>
          <w:p w:rsidR="009C0C0E" w:rsidRPr="00EA3DC9" w:rsidRDefault="009C0C0E" w:rsidP="005B4B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</w:tcPr>
          <w:p w:rsidR="009C0C0E" w:rsidRPr="00EA3DC9" w:rsidRDefault="009C0C0E" w:rsidP="005B4B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73 2 00 50930</w:t>
            </w:r>
          </w:p>
        </w:tc>
        <w:tc>
          <w:tcPr>
            <w:tcW w:w="567" w:type="dxa"/>
          </w:tcPr>
          <w:p w:rsidR="009C0C0E" w:rsidRPr="00EA3DC9" w:rsidRDefault="009C0C0E" w:rsidP="005B4B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992" w:type="dxa"/>
          </w:tcPr>
          <w:p w:rsidR="009C0C0E" w:rsidRPr="00EA3DC9" w:rsidRDefault="009C0C0E" w:rsidP="005B4B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2603,7</w:t>
            </w:r>
          </w:p>
        </w:tc>
      </w:tr>
    </w:tbl>
    <w:p w:rsidR="009C0C0E" w:rsidRDefault="009C0C0E" w:rsidP="009C0C0E">
      <w:pPr>
        <w:jc w:val="left"/>
        <w:rPr>
          <w:rFonts w:ascii="Times New Roman" w:hAnsi="Times New Roman" w:cs="Times New Roman"/>
        </w:rPr>
      </w:pPr>
    </w:p>
    <w:p w:rsidR="009C0C0E" w:rsidRPr="00EA3DC9" w:rsidRDefault="009C0C0E" w:rsidP="009C0C0E">
      <w:pPr>
        <w:jc w:val="left"/>
        <w:rPr>
          <w:rFonts w:ascii="Times New Roman" w:hAnsi="Times New Roman" w:cs="Times New Roman"/>
        </w:rPr>
      </w:pPr>
      <w:r w:rsidRPr="00EA3DC9">
        <w:rPr>
          <w:rFonts w:ascii="Times New Roman" w:hAnsi="Times New Roman" w:cs="Times New Roman"/>
        </w:rPr>
        <w:t>Изложить с 01 декабря 2018 года в новой редакции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3936"/>
        <w:gridCol w:w="708"/>
        <w:gridCol w:w="592"/>
        <w:gridCol w:w="968"/>
        <w:gridCol w:w="1701"/>
        <w:gridCol w:w="567"/>
        <w:gridCol w:w="992"/>
      </w:tblGrid>
      <w:tr w:rsidR="009C0C0E" w:rsidRPr="00EA3DC9" w:rsidTr="005B4B1A">
        <w:tc>
          <w:tcPr>
            <w:tcW w:w="3936" w:type="dxa"/>
          </w:tcPr>
          <w:p w:rsidR="009C0C0E" w:rsidRPr="00EA3DC9" w:rsidRDefault="009C0C0E" w:rsidP="005B4B1A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708" w:type="dxa"/>
          </w:tcPr>
          <w:p w:rsidR="009C0C0E" w:rsidRPr="00EA3DC9" w:rsidRDefault="009C0C0E" w:rsidP="005B4B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395</w:t>
            </w:r>
          </w:p>
        </w:tc>
        <w:tc>
          <w:tcPr>
            <w:tcW w:w="592" w:type="dxa"/>
          </w:tcPr>
          <w:p w:rsidR="009C0C0E" w:rsidRPr="00EA3DC9" w:rsidRDefault="009C0C0E" w:rsidP="005B4B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68" w:type="dxa"/>
          </w:tcPr>
          <w:p w:rsidR="009C0C0E" w:rsidRPr="00EA3DC9" w:rsidRDefault="009C0C0E" w:rsidP="005B4B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01" w:type="dxa"/>
          </w:tcPr>
          <w:p w:rsidR="009C0C0E" w:rsidRPr="00EA3DC9" w:rsidRDefault="009C0C0E" w:rsidP="005B4B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73 2 00 50930</w:t>
            </w:r>
          </w:p>
        </w:tc>
        <w:tc>
          <w:tcPr>
            <w:tcW w:w="567" w:type="dxa"/>
          </w:tcPr>
          <w:p w:rsidR="009C0C0E" w:rsidRPr="00EA3DC9" w:rsidRDefault="009C0C0E" w:rsidP="005B4B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992" w:type="dxa"/>
          </w:tcPr>
          <w:p w:rsidR="009C0C0E" w:rsidRPr="00EA3DC9" w:rsidRDefault="009C0C0E" w:rsidP="005B4B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2783,7</w:t>
            </w:r>
          </w:p>
        </w:tc>
      </w:tr>
    </w:tbl>
    <w:p w:rsidR="005360B9" w:rsidRDefault="005360B9"/>
    <w:sectPr w:rsidR="005360B9" w:rsidSect="009C0C0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60B9"/>
    <w:rsid w:val="00204AE3"/>
    <w:rsid w:val="002B745A"/>
    <w:rsid w:val="005360B9"/>
    <w:rsid w:val="00804B01"/>
    <w:rsid w:val="009C0C0E"/>
    <w:rsid w:val="00AF122C"/>
    <w:rsid w:val="00D60FA1"/>
    <w:rsid w:val="00EA3DC9"/>
    <w:rsid w:val="00ED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A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60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DD0DCA-D624-4795-BEC1-9985D45AF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sha_ha</dc:creator>
  <cp:lastModifiedBy>Светлана Десятерик</cp:lastModifiedBy>
  <cp:revision>4</cp:revision>
  <cp:lastPrinted>2018-12-28T12:32:00Z</cp:lastPrinted>
  <dcterms:created xsi:type="dcterms:W3CDTF">2018-12-28T12:51:00Z</dcterms:created>
  <dcterms:modified xsi:type="dcterms:W3CDTF">2018-12-29T08:51:00Z</dcterms:modified>
</cp:coreProperties>
</file>